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B32" w:rsidRPr="00421C2C" w:rsidRDefault="006A5ADD">
      <w:r>
        <w:t>Многоканальный суточный таймер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Иной раз возникает необходимость управлять несколькими нагрузками по определенному графику. Например, это может быть управление освещением (имитация присутствия), полив растений по графику, автоматизация технологических процессов и т.п.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этой цели предлагается несложная схема на распространенном микроконтроллере, реализующая следующие функции: </w:t>
      </w:r>
    </w:p>
    <w:p w:rsidR="006A5ADD" w:rsidRPr="006A5ADD" w:rsidRDefault="006A5ADD" w:rsidP="006A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часы</w:t>
      </w:r>
    </w:p>
    <w:p w:rsidR="006A5ADD" w:rsidRPr="006A5ADD" w:rsidRDefault="006A5ADD" w:rsidP="006A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до 5-ю </w:t>
      </w:r>
      <w:proofErr w:type="spell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независмыми</w:t>
      </w:r>
      <w:proofErr w:type="spell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каналами нагрузки</w:t>
      </w:r>
    </w:p>
    <w:p w:rsidR="006A5ADD" w:rsidRPr="006A5ADD" w:rsidRDefault="006A5ADD" w:rsidP="006A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9 моментов включения и отключения для каждого канала</w:t>
      </w:r>
    </w:p>
    <w:p w:rsidR="006A5ADD" w:rsidRPr="006A5ADD" w:rsidRDefault="006A5ADD" w:rsidP="006A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дискретность установки времени для события - 1 минута</w:t>
      </w:r>
    </w:p>
    <w:p w:rsidR="006A5ADD" w:rsidRPr="006A5ADD" w:rsidRDefault="006A5ADD" w:rsidP="006A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бонус: термометр.</w:t>
      </w:r>
    </w:p>
    <w:p w:rsidR="006A5ADD" w:rsidRDefault="006A5AD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610225" cy="6057900"/>
            <wp:effectExtent l="19050" t="0" r="9525" b="0"/>
            <wp:docPr id="1" name="Рисунок 1" descr="&amp;Scy;&amp;khcy;&amp;iecy;&amp;mcy;&amp;acy; &amp;tcy;&amp;acy;&amp;jcy;&amp;mcy;&amp;iecy;&amp;r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Scy;&amp;khcy;&amp;iecy;&amp;mcy;&amp;acy; &amp;tcy;&amp;acy;&amp;jcy;&amp;mcy;&amp;iecy;&amp;rcy;&amp;acy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Default="006A5ADD">
      <w:pPr>
        <w:rPr>
          <w:lang w:val="en-US"/>
        </w:rPr>
      </w:pPr>
    </w:p>
    <w:p w:rsidR="006A5ADD" w:rsidRDefault="006A5ADD" w:rsidP="006A5ADD">
      <w:pPr>
        <w:pStyle w:val="a3"/>
      </w:pPr>
      <w:r>
        <w:t xml:space="preserve">Принципиальная схема устройства приведена на рисунке. Как видите, это не полная схема, а только "основная" ее часть - блок питания и выходные усилители для коммутации нагрузок, надеюсь, вы сумеете добавить самостоятельно. </w:t>
      </w:r>
    </w:p>
    <w:p w:rsidR="006A5ADD" w:rsidRDefault="006A5ADD" w:rsidP="006A5ADD">
      <w:pPr>
        <w:pStyle w:val="a3"/>
      </w:pPr>
      <w:r>
        <w:lastRenderedPageBreak/>
        <w:t xml:space="preserve">Основа схемы - микроконтроллер </w:t>
      </w:r>
      <w:hyperlink r:id="rId6" w:tgtFrame="_blank" w:tooltip="Найти в Google: atmega8" w:history="1">
        <w:r>
          <w:rPr>
            <w:rStyle w:val="a6"/>
          </w:rPr>
          <w:t>atmega8</w:t>
        </w:r>
      </w:hyperlink>
      <w:r>
        <w:t xml:space="preserve"> </w:t>
      </w:r>
      <w:r>
        <w:rPr>
          <w:rStyle w:val="a7"/>
        </w:rPr>
        <w:t>U1</w:t>
      </w:r>
      <w:r>
        <w:t xml:space="preserve">, который выполняет все функции, кроме подсчета времени. Время считает микросхема часов реального времени </w:t>
      </w:r>
      <w:r>
        <w:rPr>
          <w:rStyle w:val="a7"/>
        </w:rPr>
        <w:t>U2</w:t>
      </w:r>
      <w:r>
        <w:t xml:space="preserve"> типа </w:t>
      </w:r>
      <w:hyperlink r:id="rId7" w:tgtFrame="_blank" w:tooltip="Найти в Google: DS1307" w:history="1">
        <w:r>
          <w:rPr>
            <w:rStyle w:val="a6"/>
          </w:rPr>
          <w:t>DS1307</w:t>
        </w:r>
      </w:hyperlink>
      <w:r>
        <w:t xml:space="preserve">. Кварцевый резонатор для микроконтроллера не требуется, а вот для часов - необходим, частота его должна быть "часовой", т.е. </w:t>
      </w:r>
      <w:r>
        <w:rPr>
          <w:rStyle w:val="a7"/>
        </w:rPr>
        <w:t>32,768 кГц</w:t>
      </w:r>
      <w:r>
        <w:t xml:space="preserve">. </w:t>
      </w:r>
      <w:r>
        <w:rPr>
          <w:rStyle w:val="a7"/>
        </w:rPr>
        <w:t>U2</w:t>
      </w:r>
      <w:r>
        <w:t xml:space="preserve"> питается от отдельной литиевой трехвольтной </w:t>
      </w:r>
      <w:proofErr w:type="spellStart"/>
      <w:r>
        <w:t>батаерйки</w:t>
      </w:r>
      <w:proofErr w:type="spellEnd"/>
      <w:r>
        <w:t xml:space="preserve">, что позволяет сохранять точность хода часов при отключении питания основной схемы. </w:t>
      </w:r>
    </w:p>
    <w:p w:rsidR="006A5ADD" w:rsidRDefault="006A5ADD" w:rsidP="006A5ADD">
      <w:pPr>
        <w:pStyle w:val="a3"/>
      </w:pPr>
      <w:r>
        <w:t xml:space="preserve">Микросхема </w:t>
      </w:r>
      <w:r>
        <w:rPr>
          <w:rStyle w:val="a7"/>
        </w:rPr>
        <w:t>U2</w:t>
      </w:r>
      <w:r>
        <w:t xml:space="preserve"> соединяется с микроконтроллером по интерфейсу </w:t>
      </w:r>
      <w:r>
        <w:rPr>
          <w:rStyle w:val="a7"/>
        </w:rPr>
        <w:t>I</w:t>
      </w:r>
      <w:r>
        <w:rPr>
          <w:rStyle w:val="a7"/>
          <w:vertAlign w:val="superscript"/>
        </w:rPr>
        <w:t>2</w:t>
      </w:r>
      <w:r>
        <w:rPr>
          <w:rStyle w:val="a7"/>
        </w:rPr>
        <w:t>C</w:t>
      </w:r>
      <w:r>
        <w:t xml:space="preserve">, на линиях которого должны быть "подтягивающие" резисторы </w:t>
      </w:r>
      <w:r>
        <w:rPr>
          <w:rStyle w:val="a7"/>
        </w:rPr>
        <w:t>R2</w:t>
      </w:r>
      <w:r>
        <w:t xml:space="preserve"> и </w:t>
      </w:r>
      <w:r>
        <w:rPr>
          <w:rStyle w:val="a7"/>
        </w:rPr>
        <w:t>R3</w:t>
      </w:r>
      <w:r>
        <w:t xml:space="preserve"> по 4,7...5,1К. Резистор </w:t>
      </w:r>
      <w:r>
        <w:rPr>
          <w:rStyle w:val="a7"/>
        </w:rPr>
        <w:t>R4</w:t>
      </w:r>
      <w:r>
        <w:t xml:space="preserve"> того же номинала поддерживает уровень сигнала на выходе "генератора" </w:t>
      </w:r>
      <w:r>
        <w:rPr>
          <w:rStyle w:val="a7"/>
        </w:rPr>
        <w:t>U2</w:t>
      </w:r>
      <w:r>
        <w:t xml:space="preserve"> - этот генератор выдает меандр с частотой 1 Гц, который используется микроконтроллером для обновления показаний на дисплее. </w:t>
      </w:r>
    </w:p>
    <w:p w:rsidR="006A5ADD" w:rsidRDefault="006A5ADD" w:rsidP="006A5ADD">
      <w:pPr>
        <w:pStyle w:val="a3"/>
      </w:pPr>
      <w:r>
        <w:t xml:space="preserve">Жидкокристаллический дисплей может быть любым </w:t>
      </w:r>
      <w:hyperlink r:id="rId8" w:tgtFrame="_blank" w:tooltip="Найти в Google: HD44780" w:history="1">
        <w:r>
          <w:rPr>
            <w:rStyle w:val="a6"/>
          </w:rPr>
          <w:t>HD44780</w:t>
        </w:r>
      </w:hyperlink>
      <w:r>
        <w:t>-совместимым, главное, чтобы у него было 2 строки по 16 символов. Важно соблюсти правильность подключения дисплея, так как номера выводов (</w:t>
      </w:r>
      <w:proofErr w:type="spellStart"/>
      <w:r>
        <w:t>распиновка</w:t>
      </w:r>
      <w:proofErr w:type="spellEnd"/>
      <w:r>
        <w:t xml:space="preserve">) для одних и тех же сигналов у разных типов индикаторов могут отличаться. Правильная </w:t>
      </w:r>
      <w:proofErr w:type="spellStart"/>
      <w:r>
        <w:t>распиновка</w:t>
      </w:r>
      <w:proofErr w:type="spellEnd"/>
      <w:r>
        <w:t xml:space="preserve"> обычно приведена в документации на дисплей. </w:t>
      </w:r>
    </w:p>
    <w:p w:rsidR="006A5ADD" w:rsidRDefault="006A5ADD" w:rsidP="006A5ADD">
      <w:pPr>
        <w:pStyle w:val="a3"/>
      </w:pPr>
      <w:r>
        <w:t xml:space="preserve">Резистор </w:t>
      </w:r>
      <w:r>
        <w:rPr>
          <w:rStyle w:val="a7"/>
        </w:rPr>
        <w:t>RV1</w:t>
      </w:r>
      <w:r>
        <w:t xml:space="preserve"> служит для регулировки контрастности изображения на дисплее. </w:t>
      </w:r>
    </w:p>
    <w:p w:rsidR="006A5ADD" w:rsidRPr="00421C2C" w:rsidRDefault="006A5ADD" w:rsidP="006A5ADD">
      <w:pPr>
        <w:pStyle w:val="a3"/>
      </w:pPr>
      <w:r>
        <w:t xml:space="preserve">В качестве бонусной функции в устройстве имеется термометр на основе датчика </w:t>
      </w:r>
      <w:hyperlink r:id="rId9" w:tgtFrame="_blank" w:tooltip="Найти в Google: DS18B20" w:history="1">
        <w:r>
          <w:rPr>
            <w:rStyle w:val="a6"/>
          </w:rPr>
          <w:t>DS18B20</w:t>
        </w:r>
      </w:hyperlink>
      <w:r>
        <w:t xml:space="preserve"> - микросхема </w:t>
      </w:r>
      <w:r>
        <w:rPr>
          <w:rStyle w:val="a7"/>
        </w:rPr>
        <w:t>U4</w:t>
      </w:r>
      <w:r>
        <w:t xml:space="preserve"> (не удивляйтесь ее схемному изображению - схема создавалась в </w:t>
      </w:r>
      <w:proofErr w:type="spellStart"/>
      <w:r>
        <w:t>протеусе</w:t>
      </w:r>
      <w:proofErr w:type="spellEnd"/>
      <w:r>
        <w:t xml:space="preserve">). Резистор </w:t>
      </w:r>
      <w:r>
        <w:rPr>
          <w:rStyle w:val="a7"/>
        </w:rPr>
        <w:t>R1</w:t>
      </w:r>
      <w:r>
        <w:t xml:space="preserve"> так же имеет сопротивление 4,7...5,1</w:t>
      </w:r>
      <w:proofErr w:type="gramStart"/>
      <w:r>
        <w:t>К.</w:t>
      </w:r>
      <w:proofErr w:type="gramEnd"/>
      <w:r>
        <w:t xml:space="preserve"> Если термометр не требуется - резистор и датчик можно исключить из схемы, на остальном функционале это никак не отразится.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кнопки используются для управления функциями устройства, реализуя систему меню.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7" name="Рисунок 7" descr="Основной ви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сновной вид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вид дисплея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обычном режиме на дисплее отображается в верхней строке температура и текущее время (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рисунок выше), а в нижней строке всегда выводится подсказка о том, какую функцию выполняют в данный момент кнопки. Как видно по схеме, кнопки обозначены символами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стрелок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решетки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Эти же символы используются в подсказках. На рисунке вы видите, что в основном режиме только кнопка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выполняет функцию входа в меню, остальные не используются.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часами в обычном режиме показывается состояние каналов управления: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минусом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обозначается выключенный канал, а если канал включен - то на месте соответствующего минуса выводится его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номер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как, например, показано на следующем рисунке: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8" name="Рисунок 8" descr="Включен канал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ключен канал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при включенном канале 1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датчик температуры не используется, то вместо значения температуры будут выведены знаки вопроса. Индикация температуры может быть отключена (об этом далее), и тогда внешний вид дисплея в основном режиме будет таким: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9" name="Рисунок 9" descr="Вид без термоме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ид без термометр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с выключенным термометром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Нажатие кнопки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основном режиме приведет к включению "меню". Первым пунктом меню будет настройка времени: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81200" cy="514350"/>
            <wp:effectExtent l="19050" t="0" r="0" b="0"/>
            <wp:docPr id="10" name="Рисунок 10" descr="Меню - Врем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еню - Врем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Время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видите, в верхней строке выводится наименование пункта меню, а в нижней - подсказка о том, что кнопка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" приведет к выбору этого пункта,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решетка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" обеспечивает выход из меню, а кнопки-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стрелки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 передвижение по пунктам меню. Похожее назначение кнопок принято и в других режимах.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мере продвижения по меню вы увидите 5 пунктов настройки каналов (на рисунках показаны пункты для каналов 1 и 2):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1" name="Рисунок 11" descr="Меню - канал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еню - канал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Канал №1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2" name="Рисунок 12" descr="Меню - кана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еню - канал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Канал 2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следует пун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вкл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ючения и выключения термометра: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3" name="Рисунок 13" descr="Меню - термоме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еню - термометр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Термометр включен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4" name="Рисунок 14" descr="Термометр выключ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Термометр выключен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Термометр выключен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Завершает меню пун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сбр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оса настроек всех каналов: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5" name="Рисунок 15" descr="Меню - сбр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еню - сбро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МЕНЮ - Сброс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пункт выполняется после нажатия кнопки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не сразу, а после подтверждения: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6" name="Рисунок 16" descr="Подтверждение сбр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одтверждение сброс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при запросе подтверждения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Вернемся к пункту настройки канала. Нажав кнопку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мы увидим на дисплее следующее: </w:t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81200" cy="514350"/>
            <wp:effectExtent l="19050" t="0" r="0" b="0"/>
            <wp:docPr id="17" name="Рисунок 17" descr="Настройка кана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Настройка канал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DD" w:rsidRPr="006A5ADD" w:rsidRDefault="006A5ADD" w:rsidP="006A5A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дисплея в режиме настройки канала</w:t>
      </w:r>
    </w:p>
    <w:p w:rsidR="006A5ADD" w:rsidRPr="006A5ADD" w:rsidRDefault="006A5ADD" w:rsidP="006A5A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обозначает </w:t>
      </w:r>
      <w:proofErr w:type="spellStart"/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Chanel</w:t>
      </w:r>
      <w:proofErr w:type="spellEnd"/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есть канал №1. Затем следует номер события (как вы помните, их может быть 9), а после стрелочки - два времени (часы и минуты): первое время обозначает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момент включения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канала, 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второе -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выключения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Перемещать курсор (мигающий квадратик) можно кнопками-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стрелками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изменять значение цифры - кнопкой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звездочка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вводе моментов включения и выключения следует помнить о том, что момент включения всегда должен предшествовать моменту выключения, и разница между ними должна быть минимум в 1 минуту. Если это условие не соблюдено - введенные значения 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игнорируются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можете задать до 9 интервалов включенного состояния каждого канала в течение суток. В момент нажатия кнопки "</w:t>
      </w:r>
      <w:r w:rsidRPr="006A5A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решетка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Pr="006A5A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произойдет запоминание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введенных значений и с этого момента таймер начнет отрабатывать состояние каналов, как задано.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не нажимать кнопки некоторое время (около 5 секунд), произойдет выход из меню </w:t>
      </w:r>
      <w:r w:rsidRPr="006A5A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без сохранения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сделанных изменений.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Несколько слов о  </w:t>
      </w:r>
      <w:proofErr w:type="gram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наболевшем</w:t>
      </w:r>
      <w:proofErr w:type="gram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есть о </w:t>
      </w:r>
      <w:proofErr w:type="spellStart"/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фьюзах</w:t>
      </w:r>
      <w:proofErr w:type="spell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C41DF6"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google.com/custom?q=fuses&amp;client=pub-9355704536449637&amp;forid=1&amp;cof=GALT%3A%23008000%3BGL%3A1%3BDIV%3A%23336699%3BVLC%3A663399%3BAH%3Acenter%3BBGC%3AFFFFFF%3BLBGC%3A336699%3BALC%3A0000FF%3BLC%3A0000FF%3BT%3A000000%3BGFNT%3A0000FF%3BGIMP%3A0000FF%3BLH%3A44%3BLW%3A214%3BL%3A%3BS%3A%3BFORID%3A1%3B&amp;hl=ru" \o "Найти в Google: fuses" \t "_blank" </w:instrText>
      </w:r>
      <w:r w:rsidR="00C41DF6"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A5AD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fuses</w:t>
      </w:r>
      <w:proofErr w:type="spellEnd"/>
      <w:r w:rsidR="00C41DF6"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Программа разработана таким образом, что обеспечивает нормальное функционирование со значением </w:t>
      </w:r>
      <w:proofErr w:type="spell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фьюзов</w:t>
      </w:r>
      <w:proofErr w:type="spell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r w:rsidRPr="006A5A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умолчанию</w:t>
      </w: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т.е. со значениями, которые микроконтроллер имеет сразу после изготовления на заводе. Если ваш МК уже побывал в передрягах, вы можете установить его </w:t>
      </w:r>
      <w:proofErr w:type="spellStart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>фьюзы</w:t>
      </w:r>
      <w:proofErr w:type="spellEnd"/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исходное состояние, воспользовавшись документацией. </w:t>
      </w:r>
    </w:p>
    <w:p w:rsidR="006A5ADD" w:rsidRPr="006A5ADD" w:rsidRDefault="006A5ADD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Прошивку, как обычно, можно </w:t>
      </w:r>
      <w:hyperlink r:id="rId21" w:tooltip="Скачать прошивку микроконтроллера" w:history="1">
        <w:r w:rsidRPr="006A5A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скачать в файловом архиве</w:t>
        </w:r>
      </w:hyperlink>
      <w:r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A5ADD" w:rsidRPr="00421C2C" w:rsidRDefault="00C41DF6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="006A5ADD" w:rsidRPr="006A5AD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Обсудить материал на форуме. (400 сообщений)</w:t>
        </w:r>
      </w:hyperlink>
      <w:r w:rsidR="006A5ADD" w:rsidRPr="006A5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5B17" w:rsidRDefault="00421C2C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23" w:history="1">
        <w:r w:rsidRPr="00E60431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http://arv.radioliga.com/content/view/179/44/</w:t>
        </w:r>
      </w:hyperlink>
    </w:p>
    <w:p w:rsidR="00421C2C" w:rsidRPr="006A5ADD" w:rsidRDefault="00421C2C" w:rsidP="006A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A5ADD" w:rsidRDefault="006A5ADD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</w:p>
    <w:p w:rsidR="006B09AC" w:rsidRDefault="006B09AC" w:rsidP="006A5ADD">
      <w:pPr>
        <w:pStyle w:val="a3"/>
        <w:rPr>
          <w:lang w:val="en-US"/>
        </w:rPr>
      </w:pPr>
      <w:r w:rsidRPr="006B09AC">
        <w:rPr>
          <w:noProof/>
        </w:rPr>
        <w:drawing>
          <wp:inline distT="0" distB="0" distL="0" distR="0">
            <wp:extent cx="7048066" cy="7610475"/>
            <wp:effectExtent l="19050" t="0" r="434" b="0"/>
            <wp:docPr id="2" name="Рисунок 1" descr="&amp;Scy;&amp;khcy;&amp;iecy;&amp;mcy;&amp;acy; &amp;tcy;&amp;acy;&amp;jcy;&amp;mcy;&amp;iecy;&amp;r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Scy;&amp;khcy;&amp;iecy;&amp;mcy;&amp;acy; &amp;tcy;&amp;acy;&amp;jcy;&amp;mcy;&amp;iecy;&amp;rcy;&amp;acy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066" cy="761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9AC" w:rsidRPr="006B09AC" w:rsidRDefault="006B09AC" w:rsidP="006A5ADD">
      <w:pPr>
        <w:pStyle w:val="a3"/>
      </w:pPr>
      <w:r>
        <w:rPr>
          <w:lang w:val="en-US"/>
        </w:rPr>
        <w:t>RV</w:t>
      </w:r>
      <w:r w:rsidRPr="00A412EB">
        <w:t>1 10-</w:t>
      </w:r>
      <w:r>
        <w:t>30К</w:t>
      </w:r>
    </w:p>
    <w:p w:rsidR="006B09AC" w:rsidRPr="00A412EB" w:rsidRDefault="006B09AC" w:rsidP="006A5ADD">
      <w:pPr>
        <w:pStyle w:val="a3"/>
      </w:pPr>
    </w:p>
    <w:p w:rsidR="006B09AC" w:rsidRPr="00A412EB" w:rsidRDefault="006B09AC" w:rsidP="006A5ADD">
      <w:pPr>
        <w:pStyle w:val="a3"/>
      </w:pPr>
    </w:p>
    <w:p w:rsidR="006B09AC" w:rsidRPr="00A412EB" w:rsidRDefault="006B09AC" w:rsidP="006A5ADD">
      <w:pPr>
        <w:pStyle w:val="a3"/>
      </w:pPr>
    </w:p>
    <w:p w:rsidR="006B09AC" w:rsidRPr="00A412EB" w:rsidRDefault="006B09AC" w:rsidP="006A5ADD">
      <w:pPr>
        <w:pStyle w:val="a3"/>
        <w:rPr>
          <w:lang w:val="en-US"/>
        </w:rPr>
      </w:pPr>
    </w:p>
    <w:p w:rsidR="006B09AC" w:rsidRPr="00A412EB" w:rsidRDefault="006B09AC" w:rsidP="006A5ADD">
      <w:pPr>
        <w:pStyle w:val="a3"/>
      </w:pPr>
    </w:p>
    <w:sectPr w:rsidR="006B09AC" w:rsidRPr="00A412EB" w:rsidSect="00906180">
      <w:pgSz w:w="11906" w:h="16838"/>
      <w:pgMar w:top="340" w:right="340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081E"/>
    <w:multiLevelType w:val="multilevel"/>
    <w:tmpl w:val="C71AA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A5ADD"/>
    <w:rsid w:val="000C05B9"/>
    <w:rsid w:val="00250559"/>
    <w:rsid w:val="00421C2C"/>
    <w:rsid w:val="006A5ADD"/>
    <w:rsid w:val="006B09AC"/>
    <w:rsid w:val="008B0B26"/>
    <w:rsid w:val="00906180"/>
    <w:rsid w:val="00A412EB"/>
    <w:rsid w:val="00C41DF6"/>
    <w:rsid w:val="00CA5B17"/>
    <w:rsid w:val="00D25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5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5AD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A5ADD"/>
    <w:rPr>
      <w:color w:val="0000FF"/>
      <w:u w:val="single"/>
    </w:rPr>
  </w:style>
  <w:style w:type="character" w:styleId="a7">
    <w:name w:val="Strong"/>
    <w:basedOn w:val="a0"/>
    <w:uiPriority w:val="22"/>
    <w:qFormat/>
    <w:rsid w:val="006A5ADD"/>
    <w:rPr>
      <w:b/>
      <w:bCs/>
    </w:rPr>
  </w:style>
  <w:style w:type="character" w:styleId="a8">
    <w:name w:val="Emphasis"/>
    <w:basedOn w:val="a0"/>
    <w:uiPriority w:val="20"/>
    <w:qFormat/>
    <w:rsid w:val="006A5A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7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custom?q=HD44780&amp;client=pub-9355704536449637&amp;forid=1&amp;cof=GALT%3A%23008000%3BGL%3A1%3BDIV%3A%23336699%3BVLC%3A663399%3BAH%3Acenter%3BBGC%3AFFFFFF%3BLBGC%3A336699%3BALC%3A0000FF%3BLC%3A0000FF%3BT%3A000000%3BGFNT%3A0000FF%3BGIMP%3A0000FF%3BLH%3A44%3BLW%3A214%3BL%3A%3BS%3A%3BFORID%3A1%3B&amp;hl=ru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yperlink" Target="http://arv.radioliga.com/component/option,com_remository/Itemid,27/func,fileinfo/id,117/" TargetMode="External"/><Relationship Id="rId7" Type="http://schemas.openxmlformats.org/officeDocument/2006/relationships/hyperlink" Target="http://www.google.com/custom?q=DS1307&amp;client=pub-9355704536449637&amp;forid=1&amp;cof=GALT%3A%23008000%3BGL%3A1%3BDIV%3A%23336699%3BVLC%3A663399%3BAH%3Acenter%3BBGC%3AFFFFFF%3BLBGC%3A336699%3BALC%3A0000FF%3BLC%3A0000FF%3BT%3A000000%3BGFNT%3A0000FF%3BGIMP%3A0000FF%3BLH%3A44%3BLW%3A214%3BL%3A%3BS%3A%3BFORID%3A1%3B&amp;hl=ru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gif"/><Relationship Id="rId1" Type="http://schemas.openxmlformats.org/officeDocument/2006/relationships/numbering" Target="numbering.xml"/><Relationship Id="rId6" Type="http://schemas.openxmlformats.org/officeDocument/2006/relationships/hyperlink" Target="http://www.google.com/custom?q=atmega8&amp;client=pub-9355704536449637&amp;forid=1&amp;cof=GALT%3A%23008000%3BGL%3A1%3BDIV%3A%23336699%3BVLC%3A663399%3BAH%3Acenter%3BBGC%3AFFFFFF%3BLBGC%3A336699%3BALC%3A0000FF%3BLC%3A0000FF%3BT%3A000000%3BGFNT%3A0000FF%3BGIMP%3A0000FF%3BLH%3A44%3BLW%3A214%3BL%3A%3BS%3A%3BFORID%3A1%3B&amp;hl=ru" TargetMode="Externa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hyperlink" Target="http://arv.radioliga.com/content/view/179/44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://www.google.com/custom?q=DS18B20&amp;client=pub-9355704536449637&amp;forid=1&amp;cof=GALT%3A%23008000%3BGL%3A1%3BDIV%3A%23336699%3BVLC%3A663399%3BAH%3Acenter%3BBGC%3AFFFFFF%3BLBGC%3A336699%3BALC%3A0000FF%3BLC%3A0000FF%3BT%3A000000%3BGFNT%3A0000FF%3BGIMP%3A0000FF%3BLH%3A44%3BLW%3A214%3BL%3A%3BS%3A%3BFORID%3A1%3B&amp;hl=ru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://arv.radioliga.com/component/option,com_fireboard/Itemid,33/func,view/id,3489/catid,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Сазонов Владимир Владимирович</dc:creator>
  <cp:keywords/>
  <dc:description/>
  <cp:lastModifiedBy>Сазонов Владимир Владимирович</cp:lastModifiedBy>
  <cp:revision>3</cp:revision>
  <dcterms:created xsi:type="dcterms:W3CDTF">2015-06-11T02:59:00Z</dcterms:created>
  <dcterms:modified xsi:type="dcterms:W3CDTF">2015-06-25T03:21:00Z</dcterms:modified>
</cp:coreProperties>
</file>